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05BD2" w:rsidP="00E71FC3">
      <w:pPr>
        <w:pStyle w:val="NoSpacing"/>
      </w:pPr>
      <w:r>
        <w:rPr>
          <w:u w:val="single"/>
        </w:rPr>
        <w:t xml:space="preserve">Margaret </w:t>
      </w:r>
      <w:proofErr w:type="spellStart"/>
      <w:proofErr w:type="gramStart"/>
      <w:r>
        <w:rPr>
          <w:u w:val="single"/>
        </w:rPr>
        <w:t>St.CLERE</w:t>
      </w:r>
      <w:proofErr w:type="spellEnd"/>
      <w:proofErr w:type="gramEnd"/>
      <w:r>
        <w:t xml:space="preserve">     (fl.1425)</w:t>
      </w:r>
    </w:p>
    <w:p w:rsidR="00305BD2" w:rsidRDefault="00305BD2" w:rsidP="00E71FC3">
      <w:pPr>
        <w:pStyle w:val="NoSpacing"/>
      </w:pPr>
    </w:p>
    <w:p w:rsidR="00305BD2" w:rsidRDefault="00305BD2" w:rsidP="00E71FC3">
      <w:pPr>
        <w:pStyle w:val="NoSpacing"/>
      </w:pPr>
    </w:p>
    <w:p w:rsidR="00305BD2" w:rsidRDefault="00305BD2" w:rsidP="00E71FC3">
      <w:pPr>
        <w:pStyle w:val="NoSpacing"/>
      </w:pPr>
      <w:r>
        <w:t xml:space="preserve">Daughter of Sir Philip </w:t>
      </w:r>
      <w:proofErr w:type="spellStart"/>
      <w:proofErr w:type="gramStart"/>
      <w:r>
        <w:t>St.Clere</w:t>
      </w:r>
      <w:proofErr w:type="spellEnd"/>
      <w:proofErr w:type="gramEnd"/>
      <w:r>
        <w:t>.   (H.O.C. IV p.129)</w:t>
      </w:r>
    </w:p>
    <w:p w:rsidR="00305BD2" w:rsidRDefault="00305BD2" w:rsidP="00E71FC3">
      <w:pPr>
        <w:pStyle w:val="NoSpacing"/>
      </w:pPr>
      <w:r>
        <w:t xml:space="preserve">= Thomas </w:t>
      </w:r>
      <w:proofErr w:type="spellStart"/>
      <w:r>
        <w:t>Poulteney</w:t>
      </w:r>
      <w:proofErr w:type="spellEnd"/>
      <w:r>
        <w:t>(</w:t>
      </w:r>
      <w:proofErr w:type="gramStart"/>
      <w:r>
        <w:t>d.1428)(</w:t>
      </w:r>
      <w:proofErr w:type="gramEnd"/>
      <w:r>
        <w:t>q.v.).   (ibid.)</w:t>
      </w:r>
    </w:p>
    <w:p w:rsidR="00305BD2" w:rsidRDefault="00305BD2" w:rsidP="00E71FC3">
      <w:pPr>
        <w:pStyle w:val="NoSpacing"/>
      </w:pPr>
    </w:p>
    <w:p w:rsidR="00305BD2" w:rsidRDefault="00305BD2" w:rsidP="00E71FC3">
      <w:pPr>
        <w:pStyle w:val="NoSpacing"/>
      </w:pPr>
    </w:p>
    <w:p w:rsidR="00305BD2" w:rsidRPr="00305BD2" w:rsidRDefault="00305BD2" w:rsidP="00E71FC3">
      <w:pPr>
        <w:pStyle w:val="NoSpacing"/>
      </w:pPr>
      <w:r>
        <w:t>23 April 2018</w:t>
      </w:r>
      <w:bookmarkStart w:id="0" w:name="_GoBack"/>
      <w:bookmarkEnd w:id="0"/>
    </w:p>
    <w:sectPr w:rsidR="00305BD2" w:rsidRPr="00305B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BD2" w:rsidRDefault="00305BD2" w:rsidP="00E71FC3">
      <w:pPr>
        <w:spacing w:after="0" w:line="240" w:lineRule="auto"/>
      </w:pPr>
      <w:r>
        <w:separator/>
      </w:r>
    </w:p>
  </w:endnote>
  <w:endnote w:type="continuationSeparator" w:id="0">
    <w:p w:rsidR="00305BD2" w:rsidRDefault="00305B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BD2" w:rsidRDefault="00305BD2" w:rsidP="00E71FC3">
      <w:pPr>
        <w:spacing w:after="0" w:line="240" w:lineRule="auto"/>
      </w:pPr>
      <w:r>
        <w:separator/>
      </w:r>
    </w:p>
  </w:footnote>
  <w:footnote w:type="continuationSeparator" w:id="0">
    <w:p w:rsidR="00305BD2" w:rsidRDefault="00305B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D2"/>
    <w:rsid w:val="001A7C09"/>
    <w:rsid w:val="00305BD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C159E"/>
  <w15:chartTrackingRefBased/>
  <w15:docId w15:val="{72B9224D-E857-42CD-8C7E-71752E43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2018-04-23T14:28:00Z</dcterms:created>
  <dcterms:modified xsi:type="dcterms:W3CDTF">2018-04-23T14:30:00Z</dcterms:modified>
</cp:coreProperties>
</file>